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Toc291771929"/>
      <w:bookmarkStart w:id="1" w:name="__RefHeading__3493_1318507481"/>
      <w:bookmarkStart w:id="2" w:name="__RefHeading__134_565975883"/>
      <w:bookmarkStart w:id="3" w:name="__RefHeading__96_792172957"/>
      <w:bookmarkEnd w:id="1"/>
      <w:bookmarkEnd w:id="2"/>
      <w:bookmarkEnd w:id="3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</w:t>
      </w:r>
      <w:r w:rsidRPr="00447A9B">
        <w:rPr>
          <w:rFonts w:ascii="Calibri" w:hAnsi="Calibri"/>
          <w:i/>
          <w:sz w:val="20"/>
          <w:szCs w:val="20"/>
        </w:rPr>
        <w:t>a</w:t>
      </w:r>
      <w:r w:rsidRPr="00447A9B">
        <w:rPr>
          <w:rFonts w:ascii="Calibri" w:hAnsi="Calibri"/>
          <w:i/>
          <w:sz w:val="20"/>
          <w:szCs w:val="20"/>
        </w:rPr>
        <w:t>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A22AB7" w:rsidP="00C925A7">
      <w:pPr>
        <w:pStyle w:val="Heading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0"/>
            <wp:wrapSquare wrapText="bothSides"/>
            <wp:docPr id="2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0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</w:t>
      </w:r>
      <w:r w:rsidR="00591725" w:rsidRPr="00447A9B">
        <w:rPr>
          <w:rFonts w:ascii="Calibri" w:hAnsi="Calibri"/>
          <w:i/>
          <w:sz w:val="24"/>
          <w:szCs w:val="24"/>
        </w:rPr>
        <w:t>i</w:t>
      </w:r>
      <w:r w:rsidR="00591725" w:rsidRPr="00447A9B">
        <w:rPr>
          <w:rFonts w:ascii="Calibri" w:hAnsi="Calibri"/>
          <w:i/>
          <w:sz w:val="24"/>
          <w:szCs w:val="24"/>
        </w:rPr>
        <w:t>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A97C05" w:rsidRPr="00447A9B" w:rsidRDefault="005270F3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E565C7" w:rsidRPr="005270F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E565C7" w:rsidRPr="005270F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3F6E57" w:rsidRPr="00447A9B" w:rsidRDefault="00A70563" w:rsidP="003F6E57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r w:rsidR="003F6E57" w:rsidRPr="00447A9B">
        <w:rPr>
          <w:rFonts w:ascii="Calibri" w:hAnsi="Calibri"/>
          <w:bCs/>
          <w:sz w:val="20"/>
          <w:szCs w:val="20"/>
        </w:rPr>
        <w:t xml:space="preserve">w </w:t>
      </w:r>
      <w:bookmarkStart w:id="6" w:name="Tekst4"/>
      <w:r w:rsidR="003F6E57">
        <w:rPr>
          <w:rFonts w:ascii="Calibri" w:hAnsi="Calibri"/>
          <w:bCs/>
          <w:sz w:val="20"/>
          <w:szCs w:val="20"/>
        </w:rPr>
        <w:t>Sopocie</w:t>
      </w:r>
      <w:bookmarkEnd w:id="6"/>
    </w:p>
    <w:p w:rsidR="00A97C05" w:rsidRPr="00447A9B" w:rsidRDefault="00A97C05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</w:p>
    <w:p w:rsidR="00E74169" w:rsidRPr="003F6E57" w:rsidRDefault="00F86744" w:rsidP="003F6E57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  <w:r w:rsidR="003F6E57">
        <w:rPr>
          <w:rFonts w:ascii="Calibri" w:hAnsi="Calibri"/>
          <w:bCs/>
          <w:sz w:val="12"/>
          <w:szCs w:val="12"/>
        </w:rPr>
        <w:t xml:space="preserve"> </w:t>
      </w:r>
      <w:r w:rsidR="001F14E9"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Default="00B94119" w:rsidP="00A540F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260EC">
        <w:rPr>
          <w:rFonts w:ascii="Calibri" w:hAnsi="Calibri"/>
          <w:b/>
          <w:sz w:val="20"/>
          <w:szCs w:val="20"/>
        </w:rPr>
        <w:t xml:space="preserve">udziału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Pr="00C260EC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96DBB">
        <w:rPr>
          <w:rFonts w:ascii="Calibri" w:hAnsi="Calibri"/>
          <w:b/>
          <w:sz w:val="20"/>
          <w:szCs w:val="20"/>
        </w:rPr>
        <w:t xml:space="preserve">nych </w:t>
      </w:r>
      <w:r w:rsidR="00A97C05" w:rsidRPr="00996DBB">
        <w:rPr>
          <w:rFonts w:ascii="Calibri" w:hAnsi="Calibri"/>
          <w:b/>
          <w:sz w:val="20"/>
          <w:szCs w:val="20"/>
        </w:rPr>
        <w:t xml:space="preserve">w </w:t>
      </w:r>
      <w:r w:rsidRPr="00E606F3">
        <w:rPr>
          <w:rFonts w:ascii="Calibri" w:hAnsi="Calibri"/>
          <w:b/>
          <w:sz w:val="20"/>
          <w:szCs w:val="20"/>
        </w:rPr>
        <w:t>ramac</w:t>
      </w:r>
      <w:r w:rsidRPr="00E606F3">
        <w:rPr>
          <w:rFonts w:ascii="Calibri" w:hAnsi="Calibri"/>
          <w:b/>
          <w:sz w:val="20"/>
          <w:szCs w:val="20"/>
        </w:rPr>
        <w:t>h</w:t>
      </w:r>
      <w:r w:rsidRPr="00E606F3">
        <w:rPr>
          <w:rFonts w:ascii="Calibri" w:hAnsi="Calibri"/>
          <w:b/>
          <w:sz w:val="20"/>
          <w:szCs w:val="20"/>
        </w:rPr>
        <w:t xml:space="preserve"> </w:t>
      </w:r>
    </w:p>
    <w:p w:rsidR="00C260EC" w:rsidRPr="00A540F2" w:rsidRDefault="00A97C05" w:rsidP="00A540F2">
      <w:pPr>
        <w:spacing w:line="276" w:lineRule="auto"/>
        <w:ind w:left="720"/>
        <w:jc w:val="both"/>
      </w:pPr>
      <w:r w:rsidRPr="003F6E57">
        <w:rPr>
          <w:rFonts w:ascii="Calibri" w:hAnsi="Calibri"/>
          <w:b/>
          <w:sz w:val="20"/>
          <w:szCs w:val="20"/>
        </w:rPr>
        <w:t>projek</w:t>
      </w:r>
      <w:r w:rsidR="00B94119" w:rsidRPr="003F6E57">
        <w:rPr>
          <w:rFonts w:ascii="Calibri" w:hAnsi="Calibri"/>
          <w:b/>
          <w:sz w:val="20"/>
          <w:szCs w:val="20"/>
        </w:rPr>
        <w:t xml:space="preserve">tu </w:t>
      </w:r>
      <w:r w:rsidR="009F7BD1" w:rsidRPr="003F6E57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3F6E57">
        <w:rPr>
          <w:rFonts w:ascii="Calibri" w:hAnsi="Calibri"/>
          <w:b/>
          <w:i/>
          <w:iCs/>
          <w:sz w:val="20"/>
          <w:szCs w:val="20"/>
        </w:rPr>
        <w:t xml:space="preserve"> –</w:t>
      </w:r>
      <w:r w:rsidR="003F6E57" w:rsidRPr="003F6E57">
        <w:rPr>
          <w:rFonts w:ascii="Calibri" w:hAnsi="Calibri"/>
          <w:b/>
          <w:i/>
          <w:iCs/>
          <w:sz w:val="20"/>
          <w:szCs w:val="20"/>
        </w:rPr>
        <w:t>Sopot</w:t>
      </w:r>
      <w:r w:rsidR="00B94119" w:rsidRPr="003C01B8">
        <w:rPr>
          <w:rFonts w:ascii="Calibri" w:hAnsi="Calibri"/>
          <w:b/>
          <w:sz w:val="20"/>
          <w:szCs w:val="20"/>
        </w:rPr>
        <w:t>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</w:t>
      </w:r>
      <w:r w:rsidR="00A97C05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7" w:name="_GoBack"/>
      <w:r w:rsidR="00B209FD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AA550D" w:rsidRPr="00AF5423">
        <w:rPr>
          <w:rFonts w:ascii="Calibri" w:hAnsi="Calibri"/>
          <w:b/>
        </w:rPr>
      </w:r>
      <w:r w:rsidR="00B209FD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9FD" w:rsidRPr="00AF5423">
        <w:rPr>
          <w:rFonts w:ascii="Calibri" w:hAnsi="Calibri"/>
          <w:b/>
        </w:rPr>
        <w:fldChar w:fldCharType="end"/>
      </w:r>
      <w:bookmarkEnd w:id="8"/>
      <w:bookmarkEnd w:id="7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C260EC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C260EC" w:rsidRPr="00447A9B">
        <w:rPr>
          <w:rFonts w:ascii="Calibri" w:hAnsi="Calibri"/>
          <w:b/>
          <w:sz w:val="20"/>
          <w:szCs w:val="20"/>
        </w:rPr>
      </w:r>
      <w:r w:rsidR="00C260EC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6"/>
      <w:r w:rsidR="0067254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05E5E" w:rsidRPr="00447A9B">
        <w:rPr>
          <w:rFonts w:ascii="Calibri" w:hAnsi="Calibri"/>
          <w:b/>
          <w:sz w:val="20"/>
          <w:szCs w:val="20"/>
        </w:rPr>
      </w:r>
      <w:r w:rsidR="0067254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254B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</w:t>
      </w:r>
      <w:r w:rsidR="006761BF" w:rsidRPr="00447A9B">
        <w:rPr>
          <w:rFonts w:ascii="Calibri" w:hAnsi="Calibri"/>
          <w:sz w:val="20"/>
          <w:szCs w:val="20"/>
        </w:rPr>
        <w:t>o</w:t>
      </w:r>
      <w:r w:rsidR="006761BF" w:rsidRPr="00447A9B">
        <w:rPr>
          <w:rFonts w:ascii="Calibri" w:hAnsi="Calibri"/>
          <w:sz w:val="20"/>
          <w:szCs w:val="20"/>
        </w:rPr>
        <w:t>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0" w:name="Tekst7"/>
      <w:r w:rsidR="00B94119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05E5E" w:rsidRPr="00447A9B">
        <w:rPr>
          <w:rFonts w:ascii="Calibri" w:hAnsi="Calibri"/>
          <w:b/>
          <w:sz w:val="20"/>
          <w:szCs w:val="20"/>
        </w:rPr>
      </w:r>
      <w:r w:rsidR="00B94119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B94119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</w:t>
      </w:r>
      <w:r w:rsidR="00A97C05" w:rsidRPr="00447A9B">
        <w:rPr>
          <w:rFonts w:ascii="Calibri" w:hAnsi="Calibri"/>
          <w:sz w:val="20"/>
          <w:szCs w:val="20"/>
        </w:rPr>
        <w:t>a</w:t>
      </w:r>
      <w:r w:rsidR="00A97C05" w:rsidRPr="00447A9B">
        <w:rPr>
          <w:rFonts w:ascii="Calibri" w:hAnsi="Calibri"/>
          <w:sz w:val="20"/>
          <w:szCs w:val="20"/>
        </w:rPr>
        <w:t>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1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0C5B3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0C5B35" w:rsidRPr="00447A9B">
        <w:rPr>
          <w:rFonts w:ascii="Calibri" w:hAnsi="Calibri"/>
          <w:b/>
          <w:sz w:val="20"/>
          <w:szCs w:val="20"/>
        </w:rPr>
      </w:r>
      <w:r w:rsidR="000C5B35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B200FF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B200FF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3D314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D3141" w:rsidRPr="00447A9B">
        <w:rPr>
          <w:rFonts w:ascii="Calibri" w:hAnsi="Calibri"/>
          <w:b/>
          <w:sz w:val="20"/>
          <w:szCs w:val="20"/>
        </w:rPr>
      </w:r>
      <w:r w:rsidR="003D3141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4" w:name="Tekst9"/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E56DE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E56DE1" w:rsidRPr="00447A9B">
        <w:rPr>
          <w:rFonts w:ascii="Calibri" w:hAnsi="Calibri"/>
          <w:b/>
          <w:sz w:val="20"/>
          <w:szCs w:val="20"/>
        </w:rPr>
      </w:r>
      <w:r w:rsidR="00E56DE1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5" w:name="Tekst10"/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DB1428" w:rsidRPr="00447A9B" w:rsidRDefault="0023627D" w:rsidP="006C0551">
      <w:pPr>
        <w:pStyle w:val="BodyText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B200FF">
        <w:rPr>
          <w:rFonts w:ascii="Calibri" w:hAnsi="Calibri"/>
          <w:sz w:val="20"/>
          <w:szCs w:val="20"/>
        </w:rPr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8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B200FF">
        <w:rPr>
          <w:rFonts w:ascii="Calibri" w:hAnsi="Calibri"/>
          <w:sz w:val="20"/>
          <w:szCs w:val="20"/>
        </w:rPr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9F2DF2" w:rsidRPr="00447A9B" w:rsidRDefault="0023627D" w:rsidP="0023627D">
      <w:pPr>
        <w:pStyle w:val="BodyText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0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3D3141" w:rsidRDefault="00CA5C9A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3F6E57">
        <w:rPr>
          <w:rFonts w:ascii="Calibri" w:hAnsi="Calibri"/>
          <w:i/>
          <w:sz w:val="20"/>
          <w:szCs w:val="20"/>
        </w:rPr>
        <w:t xml:space="preserve">Zdolni z Pomorza – </w:t>
      </w:r>
      <w:r w:rsidR="003F6E57" w:rsidRPr="003F6E57">
        <w:rPr>
          <w:rFonts w:ascii="Calibri" w:hAnsi="Calibri"/>
          <w:i/>
          <w:sz w:val="20"/>
          <w:szCs w:val="20"/>
        </w:rPr>
        <w:t>Sopot</w:t>
      </w:r>
    </w:p>
    <w:p w:rsidR="003D3141" w:rsidRPr="00A540F2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</w:t>
      </w: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o</w:t>
      </w: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letniego</w:t>
      </w:r>
    </w:p>
    <w:p w:rsidR="009F2DF2" w:rsidRDefault="009F2DF2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C3FBA" w:rsidRPr="00AF5423" w:rsidRDefault="00EC3FBA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</w:t>
      </w:r>
      <w:r w:rsidRPr="00447A9B">
        <w:rPr>
          <w:rFonts w:ascii="Calibri" w:hAnsi="Calibri"/>
          <w:i/>
          <w:sz w:val="20"/>
          <w:szCs w:val="20"/>
        </w:rPr>
        <w:t>e</w:t>
      </w:r>
      <w:r w:rsidRPr="00447A9B">
        <w:rPr>
          <w:rFonts w:ascii="Calibri" w:hAnsi="Calibri"/>
          <w:i/>
          <w:sz w:val="20"/>
          <w:szCs w:val="20"/>
        </w:rPr>
        <w:t>kunem pra</w:t>
      </w:r>
      <w:r w:rsidRPr="00447A9B">
        <w:rPr>
          <w:rFonts w:ascii="Calibri" w:hAnsi="Calibri"/>
          <w:i/>
          <w:sz w:val="20"/>
          <w:szCs w:val="20"/>
        </w:rPr>
        <w:t>w</w:t>
      </w:r>
      <w:r w:rsidRPr="00447A9B">
        <w:rPr>
          <w:rFonts w:ascii="Calibri" w:hAnsi="Calibri"/>
          <w:i/>
          <w:sz w:val="20"/>
          <w:szCs w:val="20"/>
        </w:rPr>
        <w:t>nym.</w:t>
      </w:r>
      <w:bookmarkEnd w:id="21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3D3141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FD" w:rsidRDefault="007B25FD">
      <w:r>
        <w:separator/>
      </w:r>
    </w:p>
  </w:endnote>
  <w:endnote w:type="continuationSeparator" w:id="0">
    <w:p w:rsidR="007B25FD" w:rsidRDefault="007B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30" w:rsidRDefault="008D4130" w:rsidP="00383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0F3" w:rsidRDefault="005270F3" w:rsidP="008D4130">
    <w:pPr>
      <w:pStyle w:val="Footer"/>
      <w:ind w:right="360"/>
    </w:pPr>
    <w:r>
      <w:rPr>
        <w:noProof/>
      </w:rPr>
      <w:object w:dxaOrig="0" w:dyaOrig="0">
        <v:group id="_x0000_s2083" style="position:absolute;margin-left:-5.6pt;margin-top:.8pt;width:465.15pt;height:41.35pt;z-index:25165875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Footer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P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o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Footer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567848809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30" w:rsidRPr="008D4130" w:rsidRDefault="008D4130" w:rsidP="008D4130">
    <w:pPr>
      <w:pStyle w:val="Footer"/>
      <w:framePr w:wrap="around" w:vAnchor="text" w:hAnchor="page" w:x="10659" w:y="22"/>
      <w:rPr>
        <w:rStyle w:val="PageNumber"/>
        <w:rFonts w:ascii="Calibri" w:hAnsi="Calibri"/>
      </w:rPr>
    </w:pPr>
    <w:r w:rsidRPr="008D4130">
      <w:rPr>
        <w:rStyle w:val="PageNumber"/>
        <w:rFonts w:ascii="Calibri" w:hAnsi="Calibri"/>
      </w:rPr>
      <w:fldChar w:fldCharType="begin"/>
    </w:r>
    <w:r w:rsidRPr="008D4130">
      <w:rPr>
        <w:rStyle w:val="PageNumber"/>
        <w:rFonts w:ascii="Calibri" w:hAnsi="Calibri"/>
      </w:rPr>
      <w:instrText xml:space="preserve">PAGE  </w:instrText>
    </w:r>
    <w:r w:rsidRPr="008D4130">
      <w:rPr>
        <w:rStyle w:val="PageNumber"/>
        <w:rFonts w:ascii="Calibri" w:hAnsi="Calibri"/>
      </w:rPr>
      <w:fldChar w:fldCharType="separate"/>
    </w:r>
    <w:r w:rsidR="00A22AB7">
      <w:rPr>
        <w:rStyle w:val="PageNumber"/>
        <w:rFonts w:ascii="Calibri" w:hAnsi="Calibri"/>
        <w:noProof/>
      </w:rPr>
      <w:t>1</w:t>
    </w:r>
    <w:r w:rsidRPr="008D4130">
      <w:rPr>
        <w:rStyle w:val="PageNumber"/>
        <w:rFonts w:ascii="Calibri" w:hAnsi="Calibri"/>
      </w:rPr>
      <w:fldChar w:fldCharType="end"/>
    </w:r>
  </w:p>
  <w:p w:rsidR="00E92F21" w:rsidRDefault="00E92F21" w:rsidP="008D41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FD" w:rsidRDefault="007B25FD">
      <w:r>
        <w:separator/>
      </w:r>
    </w:p>
  </w:footnote>
  <w:footnote w:type="continuationSeparator" w:id="0">
    <w:p w:rsidR="007B25FD" w:rsidRDefault="007B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B66" w:rsidRDefault="00A22AB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Picture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EB6" w:rsidRDefault="00A22AB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</wp:posOffset>
          </wp:positionV>
          <wp:extent cx="6117590" cy="1088390"/>
          <wp:effectExtent l="0" t="0" r="0" b="0"/>
          <wp:wrapNone/>
          <wp:docPr id="18" name="Picture 18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7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5B35"/>
    <w:rsid w:val="000D633A"/>
    <w:rsid w:val="000D73E4"/>
    <w:rsid w:val="000E07D5"/>
    <w:rsid w:val="000F37C4"/>
    <w:rsid w:val="000F440C"/>
    <w:rsid w:val="001010C9"/>
    <w:rsid w:val="001014C3"/>
    <w:rsid w:val="001138B9"/>
    <w:rsid w:val="00114511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3F6E57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25FD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3E6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22AB7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D5D26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."/>
  <w:listSeparator w:val=","/>
  <w14:docId w14:val="5CF566F7"/>
  <w15:chartTrackingRefBased/>
  <w15:docId w15:val="{41B67194-704A-4F99-8010-A1293018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1B6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Header">
    <w:name w:val="header"/>
    <w:basedOn w:val="Normal"/>
    <w:link w:val="HeaderChar"/>
    <w:rsid w:val="00EF6F4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73DE6"/>
    <w:rPr>
      <w:sz w:val="24"/>
      <w:szCs w:val="24"/>
      <w:lang w:val="pl-PL" w:eastAsia="pl-PL" w:bidi="ar-SA"/>
    </w:rPr>
  </w:style>
  <w:style w:type="paragraph" w:styleId="Footer">
    <w:name w:val="footer"/>
    <w:basedOn w:val="Normal"/>
    <w:link w:val="FooterChar"/>
    <w:rsid w:val="00EF6F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73DE6"/>
    <w:rPr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BalloonTextChar"/>
    <w:semiHidden/>
    <w:rsid w:val="0015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PageNumber">
    <w:name w:val="page number"/>
    <w:basedOn w:val="DefaultParagraphFont"/>
    <w:rsid w:val="00536E4A"/>
  </w:style>
  <w:style w:type="paragraph" w:styleId="NormalWeb">
    <w:name w:val="Normal (Web)"/>
    <w:basedOn w:val="Normal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TOC2">
    <w:name w:val="toc 2"/>
    <w:basedOn w:val="Normal"/>
    <w:next w:val="Normal"/>
    <w:autoRedefine/>
    <w:semiHidden/>
    <w:rsid w:val="002E6244"/>
    <w:pPr>
      <w:ind w:left="240"/>
    </w:pPr>
  </w:style>
  <w:style w:type="paragraph" w:styleId="TOC1">
    <w:name w:val="toc 1"/>
    <w:basedOn w:val="Normal"/>
    <w:next w:val="Normal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yperlink">
    <w:name w:val="Hyperlink"/>
    <w:rsid w:val="002E6244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B930AD"/>
    <w:pPr>
      <w:ind w:left="480"/>
    </w:pPr>
  </w:style>
  <w:style w:type="paragraph" w:styleId="BodyText">
    <w:name w:val="Body Text"/>
    <w:basedOn w:val="Normal"/>
    <w:link w:val="BodyTextChar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BodyTextChar">
    <w:name w:val="Body Text Char"/>
    <w:link w:val="BodyText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leGrid">
    <w:name w:val="Table Grid"/>
    <w:basedOn w:val="TableNormal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173DE6"/>
    <w:rPr>
      <w:rFonts w:ascii="Trebuchet MS" w:eastAsia="Trebuchet MS" w:hAnsi="Trebuchet MS"/>
      <w:color w:val="000000"/>
      <w:sz w:val="16"/>
      <w:szCs w:val="16"/>
      <w:lang w:val="x-none" w:eastAsia="x-none" w:bidi="ar-SA"/>
    </w:rPr>
  </w:style>
  <w:style w:type="paragraph" w:styleId="HTMLPreformatted">
    <w:name w:val="HTML Preformatted"/>
    <w:basedOn w:val="Normal"/>
    <w:link w:val="HTMLPreformattedChar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">
    <w:name w:val="Nagłówek2"/>
    <w:basedOn w:val="Normal"/>
    <w:next w:val="BodyText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">
    <w:name w:val="List"/>
    <w:basedOn w:val="BodyText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">
    <w:name w:val="Nagłówek1"/>
    <w:basedOn w:val="Normal"/>
    <w:next w:val="BodyText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FootnoteText">
    <w:name w:val="footnote text"/>
    <w:basedOn w:val="Normal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CommentReference">
    <w:name w:val="annotation reference"/>
    <w:semiHidden/>
    <w:unhideWhenUsed/>
    <w:rsid w:val="007D1681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semiHidden/>
    <w:unhideWhenUsed/>
    <w:rsid w:val="007D1681"/>
    <w:rPr>
      <w:b/>
      <w:bCs/>
    </w:rPr>
  </w:style>
  <w:style w:type="paragraph" w:customStyle="1" w:styleId="Style1">
    <w:name w:val="Style1"/>
    <w:basedOn w:val="Normal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NoSpacing">
    <w:name w:val="No Spacing"/>
    <w:qFormat/>
    <w:rsid w:val="007F2B5C"/>
    <w:rPr>
      <w:rFonts w:ascii="Calibri" w:eastAsia="Calibri" w:hAnsi="Calibri"/>
      <w:sz w:val="22"/>
      <w:szCs w:val="22"/>
      <w:lang w:val="pl-PL" w:eastAsia="en-US"/>
    </w:rPr>
  </w:style>
  <w:style w:type="paragraph" w:customStyle="1" w:styleId="Style5">
    <w:name w:val="Style5"/>
    <w:basedOn w:val="Normal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DocumentMap">
    <w:name w:val="Document Map"/>
    <w:basedOn w:val="Normal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otnoteReference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id\Google%20Drive\LEMON-ART\CLIENTS\DEVELOPMENT\PoradniaSopot\__materials\Wniosek_o_diagnoze-Zdolni_z_Pomorz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F03-8137-4192-B617-DF228FBE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Wniosek_o_diagnoze-Zdolni_z_Pomorza.dot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o przeprowadzenie badań diagnostycznych ucznia</vt:lpstr>
      <vt:lpstr>Wniosek o przeprowadzenie badań diagnostycznych ucznia</vt:lpstr>
    </vt:vector>
  </TitlesOfParts>
  <Company>UMWP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subject/>
  <dc:creator>Dawid</dc:creator>
  <cp:keywords/>
  <cp:lastModifiedBy>Dawid Nawrot</cp:lastModifiedBy>
  <cp:revision>1</cp:revision>
  <cp:lastPrinted>2011-05-13T15:52:00Z</cp:lastPrinted>
  <dcterms:created xsi:type="dcterms:W3CDTF">2017-09-25T17:47:00Z</dcterms:created>
  <dcterms:modified xsi:type="dcterms:W3CDTF">2017-09-25T17:47:00Z</dcterms:modified>
</cp:coreProperties>
</file>